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8D" w:rsidRDefault="00AB178D" w:rsidP="00AB178D">
      <w:pPr>
        <w:jc w:val="center"/>
        <w:rPr>
          <w:rFonts w:cs="Calibri"/>
          <w:b/>
        </w:rPr>
      </w:pPr>
      <w:bookmarkStart w:id="0" w:name="_GoBack"/>
      <w:bookmarkEnd w:id="0"/>
    </w:p>
    <w:p w:rsidR="00AB178D" w:rsidRDefault="00AB178D" w:rsidP="00AB178D">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75663227" wp14:editId="6C9EFCC0">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w:t>
      </w:r>
      <w:proofErr w:type="spellStart"/>
      <w:r w:rsidRPr="00AB178D">
        <w:rPr>
          <w:rFonts w:cs="Calibri"/>
          <w:lang w:val="en-US"/>
        </w:rPr>
        <w:t>i</w:t>
      </w:r>
      <w:proofErr w:type="spellEnd"/>
      <w:r w:rsidRPr="00AB178D">
        <w:rPr>
          <w:rFonts w:cs="Calibri"/>
          <w:lang w:val="en-US"/>
        </w:rPr>
        <w:t xml:space="preserve"> art. 14  </w:t>
      </w:r>
      <w:proofErr w:type="spellStart"/>
      <w:r w:rsidRPr="00AB178D">
        <w:rPr>
          <w:rFonts w:cs="Calibri"/>
          <w:lang w:val="en-US"/>
        </w:rPr>
        <w:t>Rozporządzenia</w:t>
      </w:r>
      <w:proofErr w:type="spell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w:t>
      </w:r>
      <w:proofErr w:type="spellStart"/>
      <w:r w:rsidRPr="00AB178D">
        <w:rPr>
          <w:rFonts w:cs="Calibri"/>
          <w:lang w:val="en-US"/>
        </w:rPr>
        <w:t>Rady</w:t>
      </w:r>
      <w:proofErr w:type="spellEnd"/>
      <w:r w:rsidRPr="00AB178D">
        <w:rPr>
          <w:rFonts w:cs="Calibri"/>
          <w:lang w:val="en-US"/>
        </w:rPr>
        <w:t xml:space="preserve">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A85F68" w:rsidTr="004C24B8">
        <w:tc>
          <w:tcPr>
            <w:tcW w:w="4644" w:type="dxa"/>
          </w:tcPr>
          <w:p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rsidR="009E11E8" w:rsidRPr="00C36F55" w:rsidRDefault="009E11E8" w:rsidP="009E11E8">
            <w:pPr>
              <w:jc w:val="center"/>
              <w:rPr>
                <w:rFonts w:cs="Calibri"/>
                <w:color w:val="FF0000"/>
              </w:rPr>
            </w:pPr>
            <w:r w:rsidRPr="00C36F55">
              <w:rPr>
                <w:rFonts w:cs="Calibri"/>
                <w:color w:val="FF0000"/>
              </w:rPr>
              <w:t>(obowiązek informacyjny realizowany w związku z art. 13 i art. 14  Rozporządzenia Parlamentu Europejskiego i Rady (UE) 2016/679)</w:t>
            </w:r>
          </w:p>
          <w:p w:rsidR="009E11E8" w:rsidRDefault="009E11E8" w:rsidP="009E11E8">
            <w:pPr>
              <w:jc w:val="center"/>
              <w:rPr>
                <w:rFonts w:cs="Calibri"/>
              </w:rPr>
            </w:pPr>
          </w:p>
          <w:p w:rsidR="009E11E8" w:rsidRDefault="009E11E8" w:rsidP="009E11E8">
            <w:pPr>
              <w:rPr>
                <w:rFonts w:cs="Calibri"/>
              </w:rPr>
            </w:pPr>
          </w:p>
          <w:p w:rsidR="009E11E8" w:rsidRPr="00CA424B" w:rsidRDefault="009E11E8" w:rsidP="009E11E8">
            <w:pPr>
              <w:spacing w:after="120"/>
              <w:jc w:val="both"/>
              <w:rPr>
                <w:rFonts w:cs="Calibri"/>
              </w:rPr>
            </w:pPr>
            <w:r w:rsidRPr="00CA424B">
              <w:rPr>
                <w:rFonts w:cs="Calibri"/>
              </w:rPr>
              <w:t xml:space="preserve">W związku z przystąpieniem do projektu pn. </w:t>
            </w:r>
            <w:r w:rsidR="001534A6" w:rsidRPr="001534A6">
              <w:rPr>
                <w:rFonts w:cs="Calibri"/>
                <w:b/>
                <w:i/>
              </w:rPr>
              <w:t xml:space="preserve">PROM - </w:t>
            </w:r>
            <w:r w:rsidRPr="00256409">
              <w:rPr>
                <w:rFonts w:cs="Calibri"/>
                <w:b/>
                <w:i/>
              </w:rPr>
              <w:t>Międzynarodowa wymiana stypendialna doktorantów i kadry akademickiej</w:t>
            </w:r>
            <w:r w:rsidRPr="00CA424B">
              <w:rPr>
                <w:rFonts w:cs="Calibri"/>
              </w:rPr>
              <w:t xml:space="preserve"> przyjmuję do wiadomości, iż:</w:t>
            </w:r>
          </w:p>
          <w:p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CA424B" w:rsidRDefault="009E11E8" w:rsidP="009E11E8">
            <w:pPr>
              <w:numPr>
                <w:ilvl w:val="0"/>
                <w:numId w:val="4"/>
              </w:numPr>
              <w:spacing w:after="120"/>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w:t>
            </w:r>
            <w:r w:rsidRPr="00CA424B">
              <w:rPr>
                <w:rFonts w:cs="Calibri"/>
              </w:rPr>
              <w:lastRenderedPageBreak/>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0"/>
                <w:numId w:val="3"/>
              </w:numPr>
              <w:spacing w:after="60"/>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9E11E8" w:rsidRPr="00CA424B" w:rsidRDefault="009E11E8" w:rsidP="009E11E8">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 </w:t>
            </w:r>
            <w:r w:rsidRPr="00057315">
              <w:rPr>
                <w:rFonts w:cs="Calibri"/>
                <w:b/>
                <w:i/>
              </w:rPr>
              <w:t>………………nazwa i adres uczelni ………………………………………</w:t>
            </w:r>
            <w:r w:rsidRPr="00057315">
              <w:rPr>
                <w:rFonts w:cs="Calibri"/>
              </w:rPr>
              <w:t xml:space="preserve"> (nazwa i adres ww. podmiotów). </w:t>
            </w:r>
            <w:r w:rsidRPr="0020328D">
              <w:rPr>
                <w:rFonts w:cs="Calibri"/>
              </w:rPr>
              <w:t xml:space="preserve">Moje dane osobowe mogą zostać przekazane podmiotom realizującym </w:t>
            </w:r>
            <w:r w:rsidRPr="0020328D">
              <w:rPr>
                <w:rFonts w:cs="Calibri"/>
              </w:rPr>
              <w:lastRenderedPageBreak/>
              <w:t>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w:t>
            </w:r>
            <w:r w:rsidRPr="00CA424B">
              <w:rPr>
                <w:rFonts w:cs="Calibri"/>
              </w:rPr>
              <w:lastRenderedPageBreak/>
              <w:t>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projekt  -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 xml:space="preserve">Moje dane </w:t>
            </w:r>
            <w:r w:rsidRPr="00CA424B">
              <w:t>osobowe nie będą przekazywane do państwa trzeciego lub organizacji międzynarodowej.</w:t>
            </w:r>
          </w:p>
          <w:p w:rsidR="009E11E8" w:rsidRPr="00CA424B" w:rsidRDefault="009E11E8" w:rsidP="009E11E8">
            <w:pPr>
              <w:numPr>
                <w:ilvl w:val="0"/>
                <w:numId w:val="4"/>
              </w:numPr>
              <w:spacing w:after="120"/>
              <w:jc w:val="both"/>
              <w:rPr>
                <w:rFonts w:cs="Calibri"/>
              </w:rPr>
            </w:pPr>
            <w:r w:rsidRPr="00CA424B">
              <w:rPr>
                <w:rFonts w:cs="Calibri"/>
              </w:rPr>
              <w:t>Moje dane osobowe nie będą poddawane zautomatyzowanemu podejmowaniu decyzji.</w:t>
            </w:r>
          </w:p>
          <w:p w:rsidR="009E11E8" w:rsidRPr="00CA424B" w:rsidRDefault="009E11E8" w:rsidP="009E11E8">
            <w:pPr>
              <w:numPr>
                <w:ilvl w:val="0"/>
                <w:numId w:val="4"/>
              </w:numPr>
              <w:spacing w:after="120"/>
              <w:jc w:val="both"/>
              <w:rPr>
                <w:rFonts w:cs="Calibri"/>
              </w:rPr>
            </w:pPr>
            <w:r w:rsidRPr="00CA424B">
              <w:rPr>
                <w:rFonts w:cs="Calibri"/>
              </w:rPr>
              <w:lastRenderedPageBreak/>
              <w:t>Moje dane osobowe będą przechowywane do czasu rozliczenia Programu Operacyjnego Wiedza Edukacja Rozwój 2014 -2020 oraz zakończenia archiwizowania dokumentacji.</w:t>
            </w:r>
          </w:p>
          <w:p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BACC6" w:themeColor="accent5"/>
                  <w:u w:val="single"/>
                </w:rPr>
                <w:t>iod@miir.gov.pl</w:t>
              </w:r>
            </w:hyperlink>
            <w:r w:rsidRPr="00CA424B">
              <w:rPr>
                <w:rFonts w:cs="Calibri"/>
              </w:rPr>
              <w:t xml:space="preserve"> lub adres poczty </w:t>
            </w:r>
            <w:hyperlink r:id="rId10" w:history="1">
              <w:r w:rsidRPr="0020328D">
                <w:rPr>
                  <w:rStyle w:val="Hipercze"/>
                  <w:rFonts w:cs="Calibri"/>
                  <w:color w:val="4BACC6" w:themeColor="accent5"/>
                </w:rPr>
                <w:t>odo@nawa.gov.pl</w:t>
              </w:r>
            </w:hyperlink>
            <w:r w:rsidRPr="0020328D">
              <w:rPr>
                <w:rFonts w:cs="Calibri"/>
                <w:color w:val="4BACC6" w:themeColor="accent5"/>
              </w:rPr>
              <w:t>.</w:t>
            </w:r>
          </w:p>
          <w:p w:rsidR="009E11E8" w:rsidRPr="00CA424B" w:rsidRDefault="009E11E8" w:rsidP="009E11E8">
            <w:pPr>
              <w:numPr>
                <w:ilvl w:val="0"/>
                <w:numId w:val="4"/>
              </w:numPr>
              <w:spacing w:after="120"/>
              <w:jc w:val="both"/>
              <w:rPr>
                <w:rFonts w:cs="Calibri"/>
              </w:rPr>
            </w:pPr>
            <w:r w:rsidRPr="00CA424B">
              <w:rPr>
                <w:rFonts w:cs="Calibri"/>
              </w:rPr>
              <w:t>Mam prawo do wniesienia skargi do organu nadzorczego, którym jest  Prezes Urzędu Ochrony Danych Osobowych.</w:t>
            </w:r>
          </w:p>
          <w:p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rsidR="009E11E8" w:rsidRDefault="009E11E8" w:rsidP="009E11E8"/>
          <w:p w:rsidR="009E11E8" w:rsidRPr="00AB178D" w:rsidRDefault="009E11E8" w:rsidP="009E11E8"/>
        </w:tc>
        <w:tc>
          <w:tcPr>
            <w:tcW w:w="4644" w:type="dxa"/>
          </w:tcPr>
          <w:p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(information obligation implemented in relation to Articles 13 and 14 of the Regulation of the European Parliament and of the Council (EU) 2016/679)</w:t>
            </w:r>
          </w:p>
          <w:p w:rsidR="009E11E8" w:rsidRDefault="009E11E8" w:rsidP="009E11E8">
            <w:pPr>
              <w:rPr>
                <w:lang w:val="en-US"/>
              </w:rPr>
            </w:pPr>
          </w:p>
          <w:p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Pr="00973235">
              <w:rPr>
                <w:rFonts w:asciiTheme="minorHAnsi" w:hAnsiTheme="minorHAnsi" w:cstheme="minorHAnsi"/>
                <w:b/>
                <w:bCs/>
                <w:i/>
                <w:lang w:val="en-GB"/>
              </w:rPr>
              <w:t>International scholarship exchange of PhD candidates and academic staff</w:t>
            </w:r>
            <w:r w:rsidRPr="00973235">
              <w:rPr>
                <w:rFonts w:asciiTheme="minorHAnsi" w:hAnsiTheme="minorHAnsi" w:cstheme="minorHAnsi"/>
                <w:lang w:val="en-GB"/>
              </w:rPr>
              <w:t xml:space="preserve">  I acknowledge that:</w:t>
            </w:r>
          </w:p>
          <w:p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w:t>
            </w:r>
            <w:proofErr w:type="spellStart"/>
            <w:r w:rsidRPr="00973235">
              <w:rPr>
                <w:rFonts w:asciiTheme="minorHAnsi" w:hAnsiTheme="minorHAnsi" w:cstheme="minorHAnsi"/>
                <w:lang w:val="en-GB"/>
              </w:rPr>
              <w:t>ul</w:t>
            </w:r>
            <w:proofErr w:type="spellEnd"/>
            <w:r w:rsidRPr="00973235">
              <w:rPr>
                <w:rFonts w:asciiTheme="minorHAnsi" w:hAnsiTheme="minorHAnsi" w:cstheme="minorHAnsi"/>
                <w:lang w:val="en-GB"/>
              </w:rPr>
              <w:t xml:space="preserve">.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 </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w:t>
            </w:r>
            <w:r w:rsidRPr="00973235">
              <w:rPr>
                <w:rFonts w:asciiTheme="minorHAnsi" w:hAnsiTheme="minorHAnsi" w:cstheme="minorHAnsi"/>
                <w:lang w:val="en-GB"/>
              </w:rPr>
              <w:lastRenderedPageBreak/>
              <w:t>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w:t>
            </w:r>
            <w:r w:rsidRPr="00973235">
              <w:rPr>
                <w:rFonts w:asciiTheme="minorHAnsi" w:hAnsiTheme="minorHAnsi" w:cstheme="minorHAnsi"/>
                <w:lang w:val="en-GB"/>
              </w:rPr>
              <w:lastRenderedPageBreak/>
              <w:t>Social Fund and repealing Regulation (EC) No 1081/2006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973235" w:rsidRDefault="009E11E8" w:rsidP="009E11E8">
            <w:pPr>
              <w:numPr>
                <w:ilvl w:val="0"/>
                <w:numId w:val="3"/>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 xml:space="preserve">se of implementing the project </w:t>
            </w:r>
            <w:r w:rsidRPr="00973235">
              <w:rPr>
                <w:rFonts w:asciiTheme="minorHAnsi" w:hAnsiTheme="minorHAnsi" w:cstheme="minorHAnsi"/>
                <w:lang w:val="en-GB"/>
              </w:rPr>
              <w:t xml:space="preserve"> in particular confirmation of eligibility of expenditure, provision of support, monitoring, evaluation, control, audit and reporting as well as information and promotion activities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 xml:space="preserve">tional Centre for Research and Development, </w:t>
            </w:r>
            <w:proofErr w:type="spellStart"/>
            <w:r>
              <w:rPr>
                <w:rFonts w:asciiTheme="minorHAnsi" w:hAnsiTheme="minorHAnsi" w:cstheme="minorHAnsi"/>
                <w:b/>
                <w:i/>
                <w:lang w:val="en-GB"/>
              </w:rPr>
              <w:t>ul</w:t>
            </w:r>
            <w:proofErr w:type="spellEnd"/>
            <w:r>
              <w:rPr>
                <w:rFonts w:asciiTheme="minorHAnsi" w:hAnsiTheme="minorHAnsi" w:cstheme="minorHAnsi"/>
                <w:b/>
                <w:i/>
                <w:lang w:val="en-GB"/>
              </w:rPr>
              <w:t>.</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w:t>
            </w:r>
            <w:proofErr w:type="spellStart"/>
            <w:r>
              <w:rPr>
                <w:rFonts w:asciiTheme="minorHAnsi" w:hAnsiTheme="minorHAnsi" w:cstheme="minorHAnsi"/>
                <w:b/>
                <w:i/>
                <w:lang w:val="en-GB"/>
              </w:rPr>
              <w:t>ul</w:t>
            </w:r>
            <w:proofErr w:type="spellEnd"/>
            <w:r>
              <w:rPr>
                <w:rFonts w:asciiTheme="minorHAnsi" w:hAnsiTheme="minorHAnsi" w:cstheme="minorHAnsi"/>
                <w:b/>
                <w:i/>
                <w:lang w:val="en-GB"/>
              </w:rPr>
              <w:t xml:space="preserve">. </w:t>
            </w:r>
            <w:proofErr w:type="spellStart"/>
            <w:r>
              <w:rPr>
                <w:rFonts w:asciiTheme="minorHAnsi" w:hAnsiTheme="minorHAnsi" w:cstheme="minorHAnsi"/>
                <w:b/>
                <w:i/>
                <w:lang w:val="en-GB"/>
              </w:rPr>
              <w:t>Polna</w:t>
            </w:r>
            <w:proofErr w:type="spellEnd"/>
            <w:r>
              <w:rPr>
                <w:rFonts w:asciiTheme="minorHAnsi" w:hAnsiTheme="minorHAnsi" w:cstheme="minorHAnsi"/>
                <w:b/>
                <w:i/>
                <w:lang w:val="en-GB"/>
              </w:rPr>
              <w:t xml:space="preserve">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 ............................................................................................. ....................................................... (name and address of the above-mentioned entities). My personal data may be transferred to </w:t>
            </w:r>
            <w:r w:rsidRPr="00973235">
              <w:rPr>
                <w:rFonts w:asciiTheme="minorHAnsi" w:hAnsiTheme="minorHAnsi" w:cstheme="minorHAnsi"/>
                <w:lang w:val="en-GB"/>
              </w:rPr>
              <w:t xml:space="preserve">entities implementing evaluation studies commissioned by the Managing Authority, Intermediate Body or beneficiary.  My personal data may also be entrusted to specialist companies implementing, at the request of the Managing Authority, the </w:t>
            </w:r>
            <w:r w:rsidRPr="00973235">
              <w:rPr>
                <w:rFonts w:asciiTheme="minorHAnsi" w:hAnsiTheme="minorHAnsi" w:cstheme="minorHAnsi"/>
                <w:lang w:val="en-GB"/>
              </w:rPr>
              <w:lastRenderedPageBreak/>
              <w:t>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Providing data is a prerequisite for receiving support, and the refusal to provide it is tantamount to the inability to provide support under the project.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w:t>
            </w:r>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w:t>
            </w:r>
            <w:r w:rsidRPr="00973235">
              <w:rPr>
                <w:rFonts w:asciiTheme="minorHAnsi" w:hAnsiTheme="minorHAnsi" w:cstheme="minorHAnsi"/>
                <w:lang w:val="en-GB"/>
              </w:rPr>
              <w:lastRenderedPageBreak/>
              <w:t>Cohesion Fund and the European Maritime and Fisheries Fund as well as repealing Council Regulation (EC) No. 1083/2006,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t xml:space="preserve">I can contact the Data Protection Inspector by sending a message to the following e-mail address: </w:t>
            </w:r>
            <w:hyperlink r:id="rId11"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2" w:history="1">
              <w:r w:rsidRPr="009E57AA">
                <w:rPr>
                  <w:rStyle w:val="Hipercze"/>
                  <w:rFonts w:asciiTheme="minorHAnsi" w:hAnsiTheme="minorHAnsi" w:cstheme="minorHAnsi"/>
                  <w:lang w:val="en-GB"/>
                </w:rPr>
                <w:t>odo@nawa.gov.pl</w:t>
              </w:r>
            </w:hyperlink>
            <w:r w:rsidRPr="00973235">
              <w:rPr>
                <w:rFonts w:asciiTheme="minorHAnsi" w:hAnsiTheme="minorHAnsi" w:cstheme="minorHAnsi"/>
                <w:lang w:val="en-GB"/>
              </w:rPr>
              <w: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lastRenderedPageBreak/>
              <w:t>I have the right to lodge a complaint to the supervisory body, which is the President of the Office for Personal Data Protection.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rsidR="009E11E8" w:rsidRPr="00AB178D" w:rsidRDefault="009E11E8" w:rsidP="009E11E8">
            <w:pPr>
              <w:rPr>
                <w:lang w:val="en-US"/>
              </w:rPr>
            </w:pPr>
          </w:p>
        </w:tc>
      </w:tr>
    </w:tbl>
    <w:p w:rsidR="009E11E8" w:rsidRPr="009E11E8" w:rsidRDefault="009E11E8" w:rsidP="009E11E8">
      <w:pPr>
        <w:rPr>
          <w:rFonts w:cs="Calibri"/>
          <w:lang w:val="en-US"/>
        </w:rPr>
      </w:pPr>
    </w:p>
    <w:p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CA424B" w:rsidTr="009E11E8">
        <w:tc>
          <w:tcPr>
            <w:tcW w:w="2306" w:type="pct"/>
            <w:shd w:val="clear" w:color="auto" w:fill="auto"/>
            <w:vAlign w:val="bottom"/>
          </w:tcPr>
          <w:p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rsidR="009E11E8" w:rsidRPr="00CA424B" w:rsidRDefault="009E11E8" w:rsidP="009E11E8">
            <w:pPr>
              <w:spacing w:after="60"/>
              <w:jc w:val="center"/>
            </w:pPr>
            <w:r w:rsidRPr="00CA424B">
              <w:rPr>
                <w:rFonts w:cs="Calibri"/>
              </w:rPr>
              <w:t>……………………………………………</w:t>
            </w:r>
          </w:p>
        </w:tc>
      </w:tr>
      <w:tr w:rsidR="009E11E8" w:rsidRPr="00CA424B" w:rsidTr="009E11E8">
        <w:tc>
          <w:tcPr>
            <w:tcW w:w="2306" w:type="pct"/>
            <w:shd w:val="clear" w:color="auto" w:fill="auto"/>
            <w:vAlign w:val="bottom"/>
          </w:tcPr>
          <w:p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rsidTr="009E11E8">
        <w:tc>
          <w:tcPr>
            <w:tcW w:w="2306" w:type="pct"/>
            <w:shd w:val="clear" w:color="auto" w:fill="auto"/>
            <w:vAlign w:val="bottom"/>
          </w:tcPr>
          <w:p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9E11E8" w:rsidRDefault="009E11E8" w:rsidP="009E11E8">
            <w:pPr>
              <w:spacing w:after="60"/>
              <w:jc w:val="center"/>
              <w:rPr>
                <w:rFonts w:asciiTheme="minorHAnsi" w:hAnsiTheme="minorHAnsi" w:cstheme="minorHAnsi"/>
              </w:rPr>
            </w:pPr>
          </w:p>
        </w:tc>
      </w:tr>
    </w:tbl>
    <w:p w:rsidR="001D27BE" w:rsidRPr="009E11E8" w:rsidRDefault="00117BF2"/>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F2" w:rsidRDefault="00117BF2" w:rsidP="00AB178D">
      <w:pPr>
        <w:spacing w:after="0" w:line="240" w:lineRule="auto"/>
      </w:pPr>
      <w:r>
        <w:separator/>
      </w:r>
    </w:p>
  </w:endnote>
  <w:endnote w:type="continuationSeparator" w:id="0">
    <w:p w:rsidR="00117BF2" w:rsidRDefault="00117BF2"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F2" w:rsidRDefault="00117BF2" w:rsidP="00AB178D">
      <w:pPr>
        <w:spacing w:after="0" w:line="240" w:lineRule="auto"/>
      </w:pPr>
      <w:r>
        <w:separator/>
      </w:r>
    </w:p>
  </w:footnote>
  <w:footnote w:type="continuationSeparator" w:id="0">
    <w:p w:rsidR="00117BF2" w:rsidRDefault="00117BF2" w:rsidP="00AB178D">
      <w:pPr>
        <w:spacing w:after="0" w:line="240" w:lineRule="auto"/>
      </w:pPr>
      <w:r>
        <w:continuationSeparator/>
      </w:r>
    </w:p>
  </w:footnote>
  <w:footnote w:id="1">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8D"/>
    <w:rsid w:val="00057315"/>
    <w:rsid w:val="00117BF2"/>
    <w:rsid w:val="001534A6"/>
    <w:rsid w:val="001C7D43"/>
    <w:rsid w:val="00244385"/>
    <w:rsid w:val="004C24B8"/>
    <w:rsid w:val="007F58E5"/>
    <w:rsid w:val="009B174E"/>
    <w:rsid w:val="009E0289"/>
    <w:rsid w:val="009E11E8"/>
    <w:rsid w:val="00A67CE7"/>
    <w:rsid w:val="00A85F68"/>
    <w:rsid w:val="00AB178D"/>
    <w:rsid w:val="00B67EFC"/>
    <w:rsid w:val="00C36F55"/>
    <w:rsid w:val="00EE0C63"/>
    <w:rsid w:val="00EF1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2C3ED-6C54-4379-A759-7424FA61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7949-B5D5-404E-90E8-2E8E1E8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Prorektor ds. współpracy międzynarodowej</cp:lastModifiedBy>
  <cp:revision>2</cp:revision>
  <dcterms:created xsi:type="dcterms:W3CDTF">2019-12-10T12:51:00Z</dcterms:created>
  <dcterms:modified xsi:type="dcterms:W3CDTF">2019-12-10T12:51:00Z</dcterms:modified>
</cp:coreProperties>
</file>